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55" w:rsidRPr="00461D1D" w:rsidRDefault="00461D1D" w:rsidP="00461D1D">
      <w:pPr>
        <w:jc w:val="center"/>
        <w:rPr>
          <w:sz w:val="32"/>
          <w:szCs w:val="32"/>
        </w:rPr>
      </w:pPr>
      <w:r w:rsidRPr="00461D1D">
        <w:rPr>
          <w:sz w:val="32"/>
          <w:szCs w:val="32"/>
        </w:rPr>
        <w:t>Additional Resources</w:t>
      </w:r>
    </w:p>
    <w:p w:rsidR="00461D1D" w:rsidRPr="00461D1D" w:rsidRDefault="00461D1D" w:rsidP="00461D1D">
      <w:pPr>
        <w:shd w:val="clear" w:color="auto" w:fill="FFFFFF"/>
        <w:spacing w:before="100" w:beforeAutospacing="1" w:after="0" w:line="240" w:lineRule="auto"/>
        <w:outlineLvl w:val="1"/>
        <w:rPr>
          <w:rFonts w:eastAsia="Times New Roman" w:cstheme="minorHAnsi"/>
          <w:b/>
          <w:bCs/>
          <w:smallCaps/>
          <w:color w:val="333333"/>
          <w:sz w:val="28"/>
          <w:szCs w:val="28"/>
        </w:rPr>
      </w:pPr>
      <w:r w:rsidRPr="00461D1D">
        <w:rPr>
          <w:rFonts w:eastAsia="Times New Roman" w:cstheme="minorHAnsi"/>
          <w:b/>
          <w:bCs/>
          <w:smallCaps/>
          <w:color w:val="333333"/>
          <w:sz w:val="28"/>
          <w:szCs w:val="28"/>
        </w:rPr>
        <w:t>Social-Emotional Learning</w:t>
      </w:r>
    </w:p>
    <w:p w:rsidR="00461D1D" w:rsidRPr="00461D1D" w:rsidRDefault="00461D1D">
      <w:pPr>
        <w:rPr>
          <w:sz w:val="24"/>
          <w:szCs w:val="24"/>
        </w:rPr>
      </w:pPr>
      <w:r w:rsidRPr="00461D1D">
        <w:rPr>
          <w:sz w:val="24"/>
          <w:szCs w:val="24"/>
        </w:rPr>
        <w:t>Works Cited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Coffman, Chris. “Trauma-Informed Schools Initiative.”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Missouri Department of Elementary and Secondary Education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25 Nov. 2019, </w:t>
      </w:r>
      <w:hyperlink r:id="rId5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dese.mo.gov/</w:t>
        </w:r>
        <w:proofErr w:type="spellStart"/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traumainformed</w:t>
        </w:r>
        <w:proofErr w:type="spellEnd"/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 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Collins, Brittany R. “Yes, You Can Do Trauma-Informed Teaching Remotely (and You Really, Really Should).”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Education Week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6 Apr. 2020, </w:t>
      </w:r>
      <w:hyperlink r:id="rId6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www.edweek.org/ew/articles/2020/04/03/yes-you-can-do-trauma-informed-teaching-remotely.html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Curriculum &amp; Assessment at the Missouri Department of Elementary and Secondary Education. (2020, March).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Supporting Educators and Learning in the Era of Covid-19. 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Retrieved from: </w:t>
      </w:r>
      <w:hyperlink r:id="rId7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https://dese.mo.gov/sites/default/files/curr-c19-support-for-district-leaders.pdf</w:t>
        </w:r>
      </w:hyperlink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Dabbs, Lisa. “The Power of the Morning Meeting: 5 Steps </w:t>
      </w:r>
      <w:proofErr w:type="gram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Toward</w:t>
      </w:r>
      <w:proofErr w:type="gram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 Changing Your Classroom and School Culture.” </w:t>
      </w:r>
      <w:proofErr w:type="spellStart"/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Edutopia</w:t>
      </w:r>
      <w:proofErr w:type="spell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George Lucas Educational Foundation, 18 Sept. 2013, </w:t>
      </w:r>
      <w:hyperlink r:id="rId8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www.edutopia.org/blog/morning-meeting-changing-classroom-culture-lisa-dabbs</w:t>
        </w:r>
      </w:hyperlink>
      <w:hyperlink r:id="rId9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.</w:t>
        </w:r>
      </w:hyperlink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“Distance Learning Resources.”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THE ZONES OF REGULATION: A CONCEPT TO FOSTER SELF-REGULATION &amp; EMOTIONAL CONTROL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 </w:t>
      </w:r>
      <w:hyperlink r:id="rId10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zonesofregulation.com/distance-learning-resources.html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proofErr w:type="spell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Laura_jda</w:t>
      </w:r>
      <w:proofErr w:type="spell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, Teaching Tolerance Staff. “A Trauma-Informed Approach to Teaching </w:t>
      </w:r>
      <w:proofErr w:type="gram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Through</w:t>
      </w:r>
      <w:proofErr w:type="gram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 Coronavirus.”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Teaching Tolerance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23 Mar. 2020, </w:t>
      </w:r>
      <w:hyperlink r:id="rId11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www.tolerance.org/magazine/a-trauma-informed-approach-to-teaching-through-coronavirus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proofErr w:type="spell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Niemi</w:t>
      </w:r>
      <w:proofErr w:type="spell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Karen. “</w:t>
      </w:r>
      <w:proofErr w:type="spell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Casl</w:t>
      </w:r>
      <w:proofErr w:type="spell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 Cares Initiative.”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Casel.org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25 Mar. 2020, </w:t>
      </w:r>
      <w:hyperlink r:id="rId12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casel.org/</w:t>
        </w:r>
        <w:proofErr w:type="spellStart"/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covid</w:t>
        </w:r>
        <w:proofErr w:type="spellEnd"/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-resources/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“Overview of SEL.”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CASEL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casel.org/overview-</w:t>
      </w:r>
      <w:proofErr w:type="spell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sel</w:t>
      </w:r>
      <w:proofErr w:type="spell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/.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Says</w:t>
      </w:r>
      <w:proofErr w:type="gram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:,</w:t>
      </w:r>
      <w:proofErr w:type="gram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 Rachel, et al. “Articles.”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Responsive Classroom What Is Morning Meeting Comments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 </w:t>
      </w:r>
      <w:hyperlink r:id="rId13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www.responsiveclassroom.org/what-is-morning-meeting/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“Stress and the Brain Toolbox.”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Turnaround USA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Turnaround USA, </w:t>
      </w:r>
      <w:hyperlink r:id="rId14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www.turnaroundusa.org/wp-content/uploads/2020/03/Stress-and-the-Brain_Turnaround-for-Children.pdf</w:t>
        </w:r>
      </w:hyperlink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 xml:space="preserve">“Virtual Social and Emotional </w:t>
      </w:r>
      <w:proofErr w:type="gramStart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Learning .</w:t>
      </w:r>
      <w:proofErr w:type="gramEnd"/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” </w:t>
      </w:r>
      <w:r w:rsidRPr="00461D1D">
        <w:rPr>
          <w:rFonts w:ascii="Segoe UI" w:eastAsia="Times New Roman" w:hAnsi="Segoe UI" w:cs="Segoe UI"/>
          <w:i/>
          <w:iCs/>
          <w:color w:val="222222"/>
          <w:sz w:val="19"/>
          <w:szCs w:val="19"/>
        </w:rPr>
        <w:t>Dese.mo.gov</w:t>
      </w: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, dese.mo.gov/sites/default/files/cnsl-virtual-socialemotional.pdf.</w:t>
      </w:r>
    </w:p>
    <w:p w:rsidR="00461D1D" w:rsidRPr="00461D1D" w:rsidRDefault="00461D1D" w:rsidP="00461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hyperlink r:id="rId15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https://www.pexels.com/photo/woman-in-pink-shirt-sitting-by-the-table-while-smiling-4143791/</w:t>
        </w:r>
      </w:hyperlink>
    </w:p>
    <w:p w:rsidR="00461D1D" w:rsidRPr="00461D1D" w:rsidRDefault="00461D1D" w:rsidP="00461D1D">
      <w:pPr>
        <w:shd w:val="clear" w:color="auto" w:fill="FFFFFF"/>
        <w:spacing w:before="100" w:beforeAutospacing="1" w:after="150" w:line="384" w:lineRule="atLeast"/>
        <w:rPr>
          <w:rFonts w:eastAsia="Times New Roman" w:cstheme="minorHAnsi"/>
          <w:bCs/>
          <w:color w:val="222222"/>
          <w:sz w:val="24"/>
          <w:szCs w:val="24"/>
        </w:rPr>
      </w:pPr>
      <w:r w:rsidRPr="00461D1D">
        <w:rPr>
          <w:rFonts w:eastAsia="Times New Roman" w:cstheme="minorHAnsi"/>
          <w:bCs/>
          <w:color w:val="222222"/>
          <w:sz w:val="24"/>
          <w:szCs w:val="24"/>
        </w:rPr>
        <w:t>Resources and Activities to Implement Social and Emotional Learning</w:t>
      </w:r>
    </w:p>
    <w:p w:rsidR="00461D1D" w:rsidRPr="00461D1D" w:rsidRDefault="00461D1D" w:rsidP="004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 </w:t>
      </w:r>
      <w:hyperlink r:id="rId16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https://www.emotionalabcs.com/</w:t>
        </w:r>
      </w:hyperlink>
    </w:p>
    <w:p w:rsidR="00461D1D" w:rsidRPr="00461D1D" w:rsidRDefault="00461D1D" w:rsidP="004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 </w:t>
      </w:r>
      <w:hyperlink r:id="rId17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https://app.smilingmind.com.au/</w:t>
        </w:r>
      </w:hyperlink>
    </w:p>
    <w:p w:rsidR="00461D1D" w:rsidRPr="00461D1D" w:rsidRDefault="00461D1D" w:rsidP="004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 </w:t>
      </w:r>
      <w:hyperlink r:id="rId18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https://www.gonoodle.com/</w:t>
        </w:r>
      </w:hyperlink>
    </w:p>
    <w:p w:rsidR="00461D1D" w:rsidRPr="00461D1D" w:rsidRDefault="00461D1D" w:rsidP="00461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t> </w:t>
      </w:r>
      <w:hyperlink r:id="rId19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https://www.calm.com/</w:t>
        </w:r>
      </w:hyperlink>
    </w:p>
    <w:p w:rsidR="00461D1D" w:rsidRPr="00461D1D" w:rsidRDefault="00461D1D">
      <w:pPr>
        <w:rPr>
          <w:sz w:val="28"/>
          <w:szCs w:val="28"/>
        </w:rPr>
      </w:pPr>
      <w:r w:rsidRPr="00461D1D">
        <w:rPr>
          <w:sz w:val="28"/>
          <w:szCs w:val="28"/>
        </w:rPr>
        <w:t>Relationships</w:t>
      </w:r>
    </w:p>
    <w:p w:rsidR="00461D1D" w:rsidRPr="00461D1D" w:rsidRDefault="00461D1D" w:rsidP="00461D1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222222"/>
          <w:sz w:val="19"/>
          <w:szCs w:val="19"/>
        </w:rPr>
      </w:pPr>
      <w:hyperlink r:id="rId20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https://www.teachforamerica.org/stories/7-tips-for-being-a-great-virtual-teacher</w:t>
        </w:r>
      </w:hyperlink>
    </w:p>
    <w:p w:rsidR="00461D1D" w:rsidRPr="00461D1D" w:rsidRDefault="00461D1D" w:rsidP="00461D1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222222"/>
          <w:sz w:val="19"/>
          <w:szCs w:val="19"/>
        </w:rPr>
      </w:pPr>
      <w:hyperlink r:id="rId21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Building Relationships in a Virtual World | The Virtual Voice</w:t>
        </w:r>
      </w:hyperlink>
    </w:p>
    <w:p w:rsidR="00461D1D" w:rsidRPr="00461D1D" w:rsidRDefault="00461D1D" w:rsidP="00461D1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222222"/>
          <w:sz w:val="19"/>
          <w:szCs w:val="19"/>
        </w:rPr>
      </w:pPr>
      <w:hyperlink r:id="rId22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https://www.pbs.org/education/blog/5-virtual-ways-to-build-a-classroom-community</w:t>
        </w:r>
      </w:hyperlink>
    </w:p>
    <w:p w:rsidR="00461D1D" w:rsidRPr="00461D1D" w:rsidRDefault="00461D1D" w:rsidP="00461D1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222222"/>
          <w:sz w:val="19"/>
          <w:szCs w:val="19"/>
        </w:rPr>
      </w:pPr>
      <w:hyperlink r:id="rId23" w:tgtFrame="_blank" w:history="1">
        <w:r w:rsidRPr="00461D1D">
          <w:rPr>
            <w:rFonts w:ascii="Segoe UI" w:eastAsia="Times New Roman" w:hAnsi="Segoe UI" w:cs="Segoe UI"/>
            <w:color w:val="034AF3"/>
            <w:sz w:val="19"/>
            <w:szCs w:val="19"/>
            <w:u w:val="single"/>
          </w:rPr>
          <w:t>https://www.campussuite.com/blog/tips-for-zoom-classroom-management-and-etiquette</w:t>
        </w:r>
      </w:hyperlink>
    </w:p>
    <w:p w:rsidR="00461D1D" w:rsidRPr="00461D1D" w:rsidRDefault="00461D1D" w:rsidP="00461D1D">
      <w:p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222222"/>
          <w:sz w:val="19"/>
          <w:szCs w:val="19"/>
        </w:rPr>
      </w:pPr>
      <w:r w:rsidRPr="00461D1D">
        <w:rPr>
          <w:rFonts w:ascii="Segoe UI" w:eastAsia="Times New Roman" w:hAnsi="Segoe UI" w:cs="Segoe UI"/>
          <w:color w:val="222222"/>
          <w:sz w:val="19"/>
          <w:szCs w:val="19"/>
        </w:rPr>
        <w:lastRenderedPageBreak/>
        <w:t> </w:t>
      </w:r>
    </w:p>
    <w:p w:rsidR="00461D1D" w:rsidRPr="00461D1D" w:rsidRDefault="00461D1D" w:rsidP="00461D1D">
      <w:pPr>
        <w:pStyle w:val="Heading2"/>
        <w:shd w:val="clear" w:color="auto" w:fill="FFFFFF"/>
        <w:spacing w:after="0" w:afterAutospacing="0"/>
        <w:rPr>
          <w:rFonts w:asciiTheme="minorHAnsi" w:hAnsiTheme="minorHAnsi" w:cstheme="minorHAnsi"/>
          <w:smallCaps/>
          <w:color w:val="333333"/>
          <w:sz w:val="28"/>
          <w:szCs w:val="28"/>
        </w:rPr>
      </w:pPr>
      <w:r w:rsidRPr="00461D1D">
        <w:rPr>
          <w:rFonts w:asciiTheme="minorHAnsi" w:hAnsiTheme="minorHAnsi" w:cstheme="minorHAnsi"/>
          <w:smallCaps/>
          <w:color w:val="333333"/>
          <w:sz w:val="28"/>
          <w:szCs w:val="28"/>
        </w:rPr>
        <w:t>I</w:t>
      </w:r>
      <w:r w:rsidRPr="00461D1D">
        <w:rPr>
          <w:rFonts w:asciiTheme="minorHAnsi" w:hAnsiTheme="minorHAnsi" w:cstheme="minorHAnsi"/>
          <w:smallCaps/>
          <w:color w:val="333333"/>
          <w:sz w:val="28"/>
          <w:szCs w:val="28"/>
        </w:rPr>
        <w:t>nstructional Strategies</w:t>
      </w:r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461D1D">
        <w:rPr>
          <w:rFonts w:asciiTheme="minorHAnsi" w:hAnsiTheme="minorHAnsi" w:cstheme="minorHAnsi"/>
          <w:smallCaps/>
          <w:color w:val="333333"/>
          <w:sz w:val="24"/>
          <w:szCs w:val="24"/>
        </w:rPr>
        <w:t>DESE</w:t>
      </w:r>
    </w:p>
    <w:p w:rsidR="00461D1D" w:rsidRDefault="00461D1D" w:rsidP="004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4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https://dese.mo.gov/sites/default/files/curr-c19-support-for-district-leaders.pdf</w:t>
        </w:r>
      </w:hyperlink>
    </w:p>
    <w:p w:rsidR="00461D1D" w:rsidRDefault="00461D1D" w:rsidP="004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5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https://dese.mo.gov/college-career-readiness/curriculum/task-force-learning-acceleration</w:t>
        </w:r>
      </w:hyperlink>
    </w:p>
    <w:p w:rsidR="00461D1D" w:rsidRDefault="00461D1D" w:rsidP="00461D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6" w:anchor="mini-panel-curriculum-covid19-information-a1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https://dese.mo.gov/college-career-readiness/curriculum/supports-remote-teaching-and-learning#mini-panel-curriculum-covid19-information-a1</w:t>
        </w:r>
      </w:hyperlink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461D1D">
        <w:rPr>
          <w:rFonts w:asciiTheme="minorHAnsi" w:hAnsiTheme="minorHAnsi" w:cstheme="minorHAnsi"/>
          <w:smallCaps/>
          <w:color w:val="333333"/>
          <w:sz w:val="24"/>
          <w:szCs w:val="24"/>
        </w:rPr>
        <w:t>National</w:t>
      </w:r>
    </w:p>
    <w:p w:rsidR="00461D1D" w:rsidRDefault="00461D1D" w:rsidP="00461D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7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https://www2.ed.gov/free/index.html</w:t>
        </w:r>
      </w:hyperlink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8"/>
          <w:szCs w:val="28"/>
        </w:rPr>
      </w:pPr>
      <w:r w:rsidRPr="00461D1D">
        <w:rPr>
          <w:rFonts w:asciiTheme="minorHAnsi" w:hAnsiTheme="minorHAnsi" w:cstheme="minorHAnsi"/>
          <w:smallCaps/>
          <w:color w:val="333333"/>
          <w:sz w:val="28"/>
          <w:szCs w:val="28"/>
        </w:rPr>
        <w:t>Educational Sites and Information</w:t>
      </w:r>
    </w:p>
    <w:p w:rsidR="00461D1D" w:rsidRDefault="00461D1D" w:rsidP="004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8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https://padlet.com/</w:t>
        </w:r>
      </w:hyperlink>
    </w:p>
    <w:p w:rsidR="00461D1D" w:rsidRDefault="00461D1D" w:rsidP="004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29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https://www.edutopia.org/article/creating-inclusive-virtual-classroom</w:t>
        </w:r>
      </w:hyperlink>
    </w:p>
    <w:p w:rsidR="00461D1D" w:rsidRDefault="00461D1D" w:rsidP="004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0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https://www.connectionsacademy.com/support/resources/article/coronavirus-and-teaching-from-home-ten-ways-to-engage-remotely</w:t>
        </w:r>
      </w:hyperlink>
    </w:p>
    <w:p w:rsidR="00461D1D" w:rsidRDefault="00461D1D" w:rsidP="00461D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1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https://wakelet.com/search?q=Trainingg%20for%20remote%20learning%</w:t>
        </w:r>
      </w:hyperlink>
    </w:p>
    <w:p w:rsidR="00461D1D" w:rsidRPr="00461D1D" w:rsidRDefault="00461D1D" w:rsidP="00461D1D">
      <w:pPr>
        <w:pStyle w:val="Heading2"/>
        <w:shd w:val="clear" w:color="auto" w:fill="FFFFFF"/>
        <w:spacing w:after="0" w:afterAutospacing="0"/>
        <w:rPr>
          <w:rFonts w:asciiTheme="minorHAnsi" w:hAnsiTheme="minorHAnsi" w:cstheme="minorHAnsi"/>
          <w:b w:val="0"/>
          <w:smallCaps/>
          <w:color w:val="333333"/>
          <w:sz w:val="28"/>
          <w:szCs w:val="28"/>
        </w:rPr>
      </w:pPr>
      <w:r w:rsidRPr="00461D1D">
        <w:rPr>
          <w:rFonts w:asciiTheme="minorHAnsi" w:hAnsiTheme="minorHAnsi" w:cstheme="minorHAnsi"/>
          <w:b w:val="0"/>
          <w:smallCaps/>
          <w:color w:val="333333"/>
          <w:sz w:val="28"/>
          <w:szCs w:val="28"/>
        </w:rPr>
        <w:t>Cross-Curricular</w:t>
      </w:r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461D1D">
        <w:rPr>
          <w:rFonts w:asciiTheme="minorHAnsi" w:hAnsiTheme="minorHAnsi" w:cstheme="minorHAnsi"/>
          <w:smallCaps/>
          <w:color w:val="333333"/>
          <w:sz w:val="24"/>
          <w:szCs w:val="24"/>
        </w:rPr>
        <w:t>National</w:t>
      </w:r>
    </w:p>
    <w:p w:rsidR="00461D1D" w:rsidRDefault="00461D1D" w:rsidP="004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2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https://www.schoolresourcehub.org/grab-and-go</w:t>
        </w:r>
      </w:hyperlink>
    </w:p>
    <w:p w:rsidR="00461D1D" w:rsidRDefault="00461D1D" w:rsidP="004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3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https://modelsofexcellence.eleducation.org/</w:t>
        </w:r>
      </w:hyperlink>
    </w:p>
    <w:p w:rsidR="00461D1D" w:rsidRDefault="00461D1D" w:rsidP="004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4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https://curriculum.eleducation.org/content/remote-learning-support-trade-book-guidance</w:t>
        </w:r>
      </w:hyperlink>
    </w:p>
    <w:p w:rsidR="00461D1D" w:rsidRDefault="00461D1D" w:rsidP="004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5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https://schoolclosures.org/khan-academy-sample-schedule</w:t>
        </w:r>
      </w:hyperlink>
    </w:p>
    <w:p w:rsidR="00461D1D" w:rsidRDefault="00461D1D" w:rsidP="00461D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6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https://drive.google.com/file/d/1ryZog0fmpWL-BBj8ce97CJ0-069W1uKN/view</w:t>
        </w:r>
      </w:hyperlink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461D1D">
        <w:rPr>
          <w:rFonts w:asciiTheme="minorHAnsi" w:hAnsiTheme="minorHAnsi" w:cstheme="minorHAnsi"/>
          <w:smallCaps/>
          <w:color w:val="333333"/>
          <w:sz w:val="24"/>
          <w:szCs w:val="24"/>
        </w:rPr>
        <w:t>DESE</w:t>
      </w:r>
    </w:p>
    <w:p w:rsidR="00461D1D" w:rsidRDefault="00461D1D" w:rsidP="004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7" w:anchor="mini-panel-curriculum-covid19-information-a7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https://dese.mo.gov/college-career-readiness/curriculum/supports-remote-teaching-and-learning#mini-panel-curriculum-covid19-information-a7</w:t>
        </w:r>
      </w:hyperlink>
    </w:p>
    <w:p w:rsidR="00461D1D" w:rsidRDefault="00461D1D" w:rsidP="00461D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8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https://dese.mo.gov/college-career-readiness/curriculum/task-force-learning-acceleration</w:t>
        </w:r>
      </w:hyperlink>
    </w:p>
    <w:p w:rsidR="00461D1D" w:rsidRPr="00461D1D" w:rsidRDefault="00461D1D" w:rsidP="00461D1D">
      <w:pPr>
        <w:pStyle w:val="Heading1"/>
        <w:shd w:val="clear" w:color="auto" w:fill="FFFFFF"/>
        <w:rPr>
          <w:rFonts w:asciiTheme="minorHAnsi" w:hAnsiTheme="minorHAnsi" w:cstheme="minorHAnsi"/>
          <w:smallCaps/>
          <w:color w:val="333333"/>
          <w:sz w:val="24"/>
          <w:szCs w:val="24"/>
        </w:rPr>
      </w:pPr>
      <w:r w:rsidRPr="00461D1D">
        <w:rPr>
          <w:rFonts w:asciiTheme="minorHAnsi" w:hAnsiTheme="minorHAnsi" w:cstheme="minorHAnsi"/>
          <w:smallCaps/>
          <w:color w:val="333333"/>
          <w:sz w:val="24"/>
          <w:szCs w:val="24"/>
        </w:rPr>
        <w:t>Educational Sites</w:t>
      </w:r>
    </w:p>
    <w:p w:rsidR="00461D1D" w:rsidRDefault="00461D1D" w:rsidP="004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39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https://thewonderofscience.com/</w:t>
        </w:r>
      </w:hyperlink>
    </w:p>
    <w:p w:rsidR="00461D1D" w:rsidRDefault="00461D1D" w:rsidP="004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40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https://www.ngssphenomena.com/</w:t>
        </w:r>
      </w:hyperlink>
    </w:p>
    <w:p w:rsidR="00461D1D" w:rsidRDefault="00461D1D" w:rsidP="004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41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http://www.c3teachers.org/</w:t>
        </w:r>
      </w:hyperlink>
    </w:p>
    <w:p w:rsidR="00461D1D" w:rsidRDefault="00461D1D" w:rsidP="004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42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http://www.sciencepodcastforkids.com/</w:t>
        </w:r>
      </w:hyperlink>
    </w:p>
    <w:p w:rsidR="00461D1D" w:rsidRDefault="00461D1D" w:rsidP="00461D1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22222"/>
          <w:sz w:val="19"/>
          <w:szCs w:val="19"/>
        </w:rPr>
      </w:pPr>
      <w:hyperlink r:id="rId43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https://www.sciencenewsforstudents.org/article/scientists-say-species</w:t>
        </w:r>
      </w:hyperlink>
    </w:p>
    <w:p w:rsidR="00461D1D" w:rsidRPr="00461D1D" w:rsidRDefault="00461D1D" w:rsidP="00461D1D">
      <w:pPr>
        <w:pStyle w:val="Heading2"/>
        <w:shd w:val="clear" w:color="auto" w:fill="FFFFFF"/>
        <w:spacing w:after="0" w:afterAutospacing="0"/>
        <w:rPr>
          <w:rFonts w:asciiTheme="minorHAnsi" w:hAnsiTheme="minorHAnsi" w:cstheme="minorHAnsi"/>
          <w:b w:val="0"/>
          <w:smallCaps/>
          <w:color w:val="333333"/>
          <w:sz w:val="28"/>
          <w:szCs w:val="28"/>
        </w:rPr>
      </w:pPr>
      <w:r w:rsidRPr="00461D1D">
        <w:rPr>
          <w:rFonts w:asciiTheme="minorHAnsi" w:hAnsiTheme="minorHAnsi" w:cstheme="minorHAnsi"/>
          <w:b w:val="0"/>
          <w:smallCaps/>
          <w:color w:val="333333"/>
          <w:sz w:val="28"/>
          <w:szCs w:val="28"/>
        </w:rPr>
        <w:lastRenderedPageBreak/>
        <w:t>Assessment and Feedback</w:t>
      </w:r>
    </w:p>
    <w:p w:rsidR="00461D1D" w:rsidRPr="00461D1D" w:rsidRDefault="00461D1D" w:rsidP="00461D1D">
      <w:pPr>
        <w:pStyle w:val="Heading2"/>
        <w:shd w:val="clear" w:color="auto" w:fill="FFFFFF"/>
        <w:spacing w:after="0" w:afterAutospacing="0"/>
        <w:rPr>
          <w:rFonts w:ascii="Segoe UI" w:hAnsi="Segoe UI" w:cs="Segoe UI"/>
          <w:b w:val="0"/>
          <w:smallCaps/>
          <w:color w:val="333333"/>
        </w:rPr>
      </w:pPr>
      <w:hyperlink r:id="rId44" w:tgtFrame="_blank" w:history="1">
        <w:r w:rsidRPr="00461D1D">
          <w:rPr>
            <w:rStyle w:val="Hyperlink"/>
            <w:rFonts w:ascii="Segoe UI" w:hAnsi="Segoe UI" w:cs="Segoe UI"/>
            <w:b w:val="0"/>
            <w:color w:val="034AF3"/>
            <w:sz w:val="19"/>
            <w:szCs w:val="19"/>
            <w:shd w:val="clear" w:color="auto" w:fill="FFFFFF"/>
          </w:rPr>
          <w:t>https://tobink8.org/DESE/Strengthening_Our_Remote_Learning_Experience_DESE_Guidance_April2020.pdf</w:t>
        </w:r>
      </w:hyperlink>
    </w:p>
    <w:p w:rsidR="00461D1D" w:rsidRDefault="00461D1D">
      <w:bookmarkStart w:id="0" w:name="_GoBack"/>
      <w:bookmarkEnd w:id="0"/>
    </w:p>
    <w:sectPr w:rsidR="00461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6C3"/>
    <w:multiLevelType w:val="multilevel"/>
    <w:tmpl w:val="C1B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A00A0"/>
    <w:multiLevelType w:val="multilevel"/>
    <w:tmpl w:val="4124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97E90"/>
    <w:multiLevelType w:val="multilevel"/>
    <w:tmpl w:val="59EC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D0654"/>
    <w:multiLevelType w:val="multilevel"/>
    <w:tmpl w:val="F8DE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258FA"/>
    <w:multiLevelType w:val="hybridMultilevel"/>
    <w:tmpl w:val="9C20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230A"/>
    <w:multiLevelType w:val="multilevel"/>
    <w:tmpl w:val="E57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C557D"/>
    <w:multiLevelType w:val="multilevel"/>
    <w:tmpl w:val="D208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A791E"/>
    <w:multiLevelType w:val="multilevel"/>
    <w:tmpl w:val="6A64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708DB"/>
    <w:multiLevelType w:val="multilevel"/>
    <w:tmpl w:val="D13E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D"/>
    <w:rsid w:val="00461D1D"/>
    <w:rsid w:val="0089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A52A"/>
  <w15:chartTrackingRefBased/>
  <w15:docId w15:val="{C5EB433E-E559-47E9-9084-B99326A4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D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61D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D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61D1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61D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1D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1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topia.org/blog/morning-meeting-changing-classroom-culture-lisa-dabbs" TargetMode="External"/><Relationship Id="rId13" Type="http://schemas.openxmlformats.org/officeDocument/2006/relationships/hyperlink" Target="http://www.responsiveclassroom.org/what-is-morning-meeting/" TargetMode="External"/><Relationship Id="rId18" Type="http://schemas.openxmlformats.org/officeDocument/2006/relationships/hyperlink" Target="https://www.gonoodle.com/" TargetMode="External"/><Relationship Id="rId26" Type="http://schemas.openxmlformats.org/officeDocument/2006/relationships/hyperlink" Target="https://dese.mo.gov/college-career-readiness/curriculum/supports-remote-teaching-and-learning" TargetMode="External"/><Relationship Id="rId39" Type="http://schemas.openxmlformats.org/officeDocument/2006/relationships/hyperlink" Target="https://thewonderofscienc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log.flvs.net/building-virtual-school-relationships/" TargetMode="External"/><Relationship Id="rId34" Type="http://schemas.openxmlformats.org/officeDocument/2006/relationships/hyperlink" Target="https://curriculum.eleducation.org/content/remote-learning-support-trade-book-guidance" TargetMode="External"/><Relationship Id="rId42" Type="http://schemas.openxmlformats.org/officeDocument/2006/relationships/hyperlink" Target="http://www.sciencepodcastforkids.com/" TargetMode="External"/><Relationship Id="rId7" Type="http://schemas.openxmlformats.org/officeDocument/2006/relationships/hyperlink" Target="https://dese.mo.gov/sites/default/files/curr-c19-support-for-district-leaders.pdf" TargetMode="External"/><Relationship Id="rId12" Type="http://schemas.openxmlformats.org/officeDocument/2006/relationships/hyperlink" Target="https://casel.org/covid-resources/" TargetMode="External"/><Relationship Id="rId17" Type="http://schemas.openxmlformats.org/officeDocument/2006/relationships/hyperlink" Target="https://app.smilingmind.com.au/" TargetMode="External"/><Relationship Id="rId25" Type="http://schemas.openxmlformats.org/officeDocument/2006/relationships/hyperlink" Target="https://dese.mo.gov/college-career-readiness/curriculum/task-force-learning-acceleration" TargetMode="External"/><Relationship Id="rId33" Type="http://schemas.openxmlformats.org/officeDocument/2006/relationships/hyperlink" Target="https://modelsofexcellence.eleducation.org/" TargetMode="External"/><Relationship Id="rId38" Type="http://schemas.openxmlformats.org/officeDocument/2006/relationships/hyperlink" Target="https://dese.mo.gov/college-career-readiness/curriculum/task-force-learning-acceleratio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motionalabcs.com/" TargetMode="External"/><Relationship Id="rId20" Type="http://schemas.openxmlformats.org/officeDocument/2006/relationships/hyperlink" Target="https://www.teachforamerica.org/stories/7-tips-for-being-a-great-virtual-teacher" TargetMode="External"/><Relationship Id="rId29" Type="http://schemas.openxmlformats.org/officeDocument/2006/relationships/hyperlink" Target="https://www.edutopia.org/article/creating-inclusive-virtual-classroom" TargetMode="External"/><Relationship Id="rId41" Type="http://schemas.openxmlformats.org/officeDocument/2006/relationships/hyperlink" Target="http://www.c3teacher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week.org/ew/articles/2020/04/03/yes-you-can-do-trauma-informed-teaching-remotely.html" TargetMode="External"/><Relationship Id="rId11" Type="http://schemas.openxmlformats.org/officeDocument/2006/relationships/hyperlink" Target="http://www.tolerance.org/magazine/a-trauma-informed-approach-to-teaching-through-coronavirus" TargetMode="External"/><Relationship Id="rId24" Type="http://schemas.openxmlformats.org/officeDocument/2006/relationships/hyperlink" Target="https://dese.mo.gov/sites/default/files/curr-c19-support-for-district-leaders.pdf" TargetMode="External"/><Relationship Id="rId32" Type="http://schemas.openxmlformats.org/officeDocument/2006/relationships/hyperlink" Target="https://www.schoolresourcehub.org/grab-and-go" TargetMode="External"/><Relationship Id="rId37" Type="http://schemas.openxmlformats.org/officeDocument/2006/relationships/hyperlink" Target="https://dese.mo.gov/college-career-readiness/curriculum/supports-remote-teaching-and-learning" TargetMode="External"/><Relationship Id="rId40" Type="http://schemas.openxmlformats.org/officeDocument/2006/relationships/hyperlink" Target="https://www.ngssphenomena.com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ese.mo.gov/traumainformed" TargetMode="External"/><Relationship Id="rId15" Type="http://schemas.openxmlformats.org/officeDocument/2006/relationships/hyperlink" Target="https://www.pexels.com/photo/woman-in-pink-shirt-sitting-by-the-table-while-smiling-4143791/" TargetMode="External"/><Relationship Id="rId23" Type="http://schemas.openxmlformats.org/officeDocument/2006/relationships/hyperlink" Target="https://www.campussuite.com/blog/tips-for-zoom-classroom-management-and-etiquette" TargetMode="External"/><Relationship Id="rId28" Type="http://schemas.openxmlformats.org/officeDocument/2006/relationships/hyperlink" Target="https://padlet.com/" TargetMode="External"/><Relationship Id="rId36" Type="http://schemas.openxmlformats.org/officeDocument/2006/relationships/hyperlink" Target="https://drive.google.com/file/d/1ryZog0fmpWL-BBj8ce97CJ0-069W1uKN/view" TargetMode="External"/><Relationship Id="rId10" Type="http://schemas.openxmlformats.org/officeDocument/2006/relationships/hyperlink" Target="http://www.zonesofregulation.com/distance-learning-resources.html" TargetMode="External"/><Relationship Id="rId19" Type="http://schemas.openxmlformats.org/officeDocument/2006/relationships/hyperlink" Target="https://www.calm.com/" TargetMode="External"/><Relationship Id="rId31" Type="http://schemas.openxmlformats.org/officeDocument/2006/relationships/hyperlink" Target="https://wakelet.com/search?q=Trainingg%20for%20remote%20learning%20" TargetMode="External"/><Relationship Id="rId44" Type="http://schemas.openxmlformats.org/officeDocument/2006/relationships/hyperlink" Target="https://tobink8.org/DESE/Strengthening_Our_Remote_Learning_Experience_DESE_Guidance_April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topia.org/blog/morning-meeting-changing-classroom-culture-lisa-dabbs." TargetMode="External"/><Relationship Id="rId14" Type="http://schemas.openxmlformats.org/officeDocument/2006/relationships/hyperlink" Target="http://www.turnaroundusa.org/wp-content/uploads/2020/03/Stress-and-the-Brain_Turnaround-for-Children.pdf" TargetMode="External"/><Relationship Id="rId22" Type="http://schemas.openxmlformats.org/officeDocument/2006/relationships/hyperlink" Target="https://www.pbs.org/education/blog/5-virtual-ways-to-build-a-classroom-community" TargetMode="External"/><Relationship Id="rId27" Type="http://schemas.openxmlformats.org/officeDocument/2006/relationships/hyperlink" Target="https://www2.ed.gov/free/index.html" TargetMode="External"/><Relationship Id="rId30" Type="http://schemas.openxmlformats.org/officeDocument/2006/relationships/hyperlink" Target="https://www.connectionsacademy.com/support/resources/article/coronavirus-and-teaching-from-home-ten-ways-to-engage-remotely" TargetMode="External"/><Relationship Id="rId35" Type="http://schemas.openxmlformats.org/officeDocument/2006/relationships/hyperlink" Target="https://schoolclosures.org/khan-academy-sample-schedule" TargetMode="External"/><Relationship Id="rId43" Type="http://schemas.openxmlformats.org/officeDocument/2006/relationships/hyperlink" Target="https://www.sciencenewsforstudents.org/article/scientists-say-spe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Hall, Edwin</cp:lastModifiedBy>
  <cp:revision>1</cp:revision>
  <dcterms:created xsi:type="dcterms:W3CDTF">2020-07-21T15:06:00Z</dcterms:created>
  <dcterms:modified xsi:type="dcterms:W3CDTF">2020-07-21T15:15:00Z</dcterms:modified>
</cp:coreProperties>
</file>